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A5" w:rsidRPr="008E24A5" w:rsidRDefault="008E24A5" w:rsidP="008E24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4A5">
        <w:rPr>
          <w:rFonts w:ascii="Times New Roman" w:hAnsi="Times New Roman" w:cs="Times New Roman"/>
          <w:b/>
          <w:sz w:val="32"/>
          <w:szCs w:val="32"/>
        </w:rPr>
        <w:t xml:space="preserve">Постановление Правительства Российской Федерации от 5 августа 2013 г. </w:t>
      </w:r>
      <w:r w:rsidRPr="008E24A5">
        <w:rPr>
          <w:rFonts w:ascii="Times New Roman" w:hAnsi="Times New Roman" w:cs="Times New Roman"/>
          <w:b/>
          <w:sz w:val="32"/>
          <w:szCs w:val="32"/>
        </w:rPr>
        <w:t>№</w:t>
      </w:r>
      <w:r w:rsidRPr="008E24A5">
        <w:rPr>
          <w:rFonts w:ascii="Times New Roman" w:hAnsi="Times New Roman" w:cs="Times New Roman"/>
          <w:b/>
          <w:sz w:val="32"/>
          <w:szCs w:val="32"/>
        </w:rPr>
        <w:t xml:space="preserve"> 662 г. Москва</w:t>
      </w:r>
    </w:p>
    <w:p w:rsidR="00667E73" w:rsidRPr="008E24A5" w:rsidRDefault="008E24A5" w:rsidP="008E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A5">
        <w:rPr>
          <w:rFonts w:ascii="Times New Roman" w:hAnsi="Times New Roman" w:cs="Times New Roman"/>
          <w:b/>
          <w:sz w:val="28"/>
          <w:szCs w:val="28"/>
        </w:rPr>
        <w:t>"Об осуществлении мониторинга системы образования"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В соответствии с частью 5 статьи 97 Федерального закона "Об образовании в Российской Федерации" Правительство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постановляет: 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Правила осуществления мониторинга системы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перечень обязательной информации о системе образ</w:t>
      </w:r>
      <w:r>
        <w:rPr>
          <w:rFonts w:ascii="Times New Roman" w:hAnsi="Times New Roman" w:cs="Times New Roman"/>
          <w:sz w:val="28"/>
          <w:szCs w:val="28"/>
        </w:rPr>
        <w:t>ования, подлежащей мониторингу.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24A5">
        <w:rPr>
          <w:rFonts w:ascii="Times New Roman" w:hAnsi="Times New Roman" w:cs="Times New Roman"/>
          <w:sz w:val="28"/>
          <w:szCs w:val="28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сфере установленных функций.</w:t>
      </w:r>
      <w:proofErr w:type="gramEnd"/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3. Настоящее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 1 сентября 2013 г.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Медведев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 Прим. ред.: текст постановления опубликован в "Собрании законодательства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и", 19.08.2013, N 33, ст. 4378.</w:t>
      </w:r>
    </w:p>
    <w:p w:rsidR="008E24A5" w:rsidRPr="008E24A5" w:rsidRDefault="008E24A5" w:rsidP="008E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A5">
        <w:rPr>
          <w:rFonts w:ascii="Times New Roman" w:hAnsi="Times New Roman" w:cs="Times New Roman"/>
          <w:b/>
          <w:sz w:val="28"/>
          <w:szCs w:val="28"/>
        </w:rPr>
        <w:t>Правила осуществления мониторинга системы образования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осуществления мониторинга системы об</w:t>
      </w:r>
      <w:r>
        <w:rPr>
          <w:rFonts w:ascii="Times New Roman" w:hAnsi="Times New Roman" w:cs="Times New Roman"/>
          <w:sz w:val="28"/>
          <w:szCs w:val="28"/>
        </w:rPr>
        <w:t>разования (далее - мониторинг).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24A5">
        <w:rPr>
          <w:rFonts w:ascii="Times New Roman" w:hAnsi="Times New Roman" w:cs="Times New Roman"/>
          <w:sz w:val="28"/>
          <w:szCs w:val="28"/>
        </w:rPr>
        <w:t xml:space="preserve"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</w:t>
      </w:r>
      <w:r w:rsidRPr="008E24A5">
        <w:rPr>
          <w:rFonts w:ascii="Times New Roman" w:hAnsi="Times New Roman" w:cs="Times New Roman"/>
          <w:sz w:val="28"/>
          <w:szCs w:val="28"/>
        </w:rPr>
        <w:lastRenderedPageBreak/>
        <w:t>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8E2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4A5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</w:t>
      </w:r>
      <w:r>
        <w:rPr>
          <w:rFonts w:ascii="Times New Roman" w:hAnsi="Times New Roman" w:cs="Times New Roman"/>
          <w:sz w:val="28"/>
          <w:szCs w:val="28"/>
        </w:rPr>
        <w:t>обработка и анализ информации).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E24A5">
        <w:rPr>
          <w:rFonts w:ascii="Times New Roman" w:hAnsi="Times New Roman" w:cs="Times New Roman"/>
          <w:sz w:val="28"/>
          <w:szCs w:val="28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8E24A5">
        <w:rPr>
          <w:rFonts w:ascii="Times New Roman" w:hAnsi="Times New Roman" w:cs="Times New Roman"/>
          <w:sz w:val="28"/>
          <w:szCs w:val="28"/>
        </w:rPr>
        <w:t xml:space="preserve"> сфере образования (далее - о</w:t>
      </w:r>
      <w:r>
        <w:rPr>
          <w:rFonts w:ascii="Times New Roman" w:hAnsi="Times New Roman" w:cs="Times New Roman"/>
          <w:sz w:val="28"/>
          <w:szCs w:val="28"/>
        </w:rPr>
        <w:t>рганы местного самоуправления).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5 августа 2013 г. N 662.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24A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</w:t>
      </w:r>
      <w:proofErr w:type="gramEnd"/>
      <w:r w:rsidRPr="008E24A5">
        <w:rPr>
          <w:rFonts w:ascii="Times New Roman" w:hAnsi="Times New Roman" w:cs="Times New Roman"/>
          <w:sz w:val="28"/>
          <w:szCs w:val="28"/>
        </w:rPr>
        <w:t xml:space="preserve"> 81 Федерального закона "Об образовании в Российской Федерации" (далее - федеральные государственные организации).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lastRenderedPageBreak/>
        <w:t>Мониторинг образовательных организаций, подведомственных Правительству Российской Федерации, осуществляет Министерство образовани</w:t>
      </w:r>
      <w:r>
        <w:rPr>
          <w:rFonts w:ascii="Times New Roman" w:hAnsi="Times New Roman" w:cs="Times New Roman"/>
          <w:sz w:val="28"/>
          <w:szCs w:val="28"/>
        </w:rPr>
        <w:t>я и науки Российской Федерации.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</w:t>
      </w:r>
      <w:r>
        <w:rPr>
          <w:rFonts w:ascii="Times New Roman" w:hAnsi="Times New Roman" w:cs="Times New Roman"/>
          <w:sz w:val="28"/>
          <w:szCs w:val="28"/>
        </w:rPr>
        <w:t>я в отношении этих организаций.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</w:t>
      </w:r>
      <w:r>
        <w:rPr>
          <w:rFonts w:ascii="Times New Roman" w:hAnsi="Times New Roman" w:cs="Times New Roman"/>
          <w:sz w:val="28"/>
          <w:szCs w:val="28"/>
        </w:rPr>
        <w:t>льства об образовании.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Федерации".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</w:t>
      </w:r>
      <w:r>
        <w:rPr>
          <w:rFonts w:ascii="Times New Roman" w:hAnsi="Times New Roman" w:cs="Times New Roman"/>
          <w:sz w:val="28"/>
          <w:szCs w:val="28"/>
        </w:rPr>
        <w:t>м Российской Федерации порядке.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E24A5">
        <w:rPr>
          <w:rFonts w:ascii="Times New Roman" w:hAnsi="Times New Roman" w:cs="Times New Roman"/>
          <w:sz w:val="28"/>
          <w:szCs w:val="28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8E24A5">
        <w:rPr>
          <w:rFonts w:ascii="Times New Roman" w:hAnsi="Times New Roman" w:cs="Times New Roman"/>
          <w:sz w:val="28"/>
          <w:szCs w:val="28"/>
        </w:rPr>
        <w:t xml:space="preserve"> граждан, </w:t>
      </w:r>
      <w:proofErr w:type="gramStart"/>
      <w:r w:rsidRPr="008E24A5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8E24A5">
        <w:rPr>
          <w:rFonts w:ascii="Times New Roman" w:hAnsi="Times New Roman" w:cs="Times New Roman"/>
          <w:sz w:val="28"/>
          <w:szCs w:val="28"/>
        </w:rPr>
        <w:t xml:space="preserve"> перечнем, указанным в пункте 4 настоящих Правил.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lastRenderedPageBreak/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</w:t>
      </w:r>
      <w:r>
        <w:rPr>
          <w:rFonts w:ascii="Times New Roman" w:hAnsi="Times New Roman" w:cs="Times New Roman"/>
          <w:sz w:val="28"/>
          <w:szCs w:val="28"/>
        </w:rPr>
        <w:t>вливаемыми указанными органами.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</w:t>
      </w:r>
      <w:r>
        <w:rPr>
          <w:rFonts w:ascii="Times New Roman" w:hAnsi="Times New Roman" w:cs="Times New Roman"/>
          <w:sz w:val="28"/>
          <w:szCs w:val="28"/>
        </w:rPr>
        <w:t>я в отношении этих организаций.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E24A5">
        <w:rPr>
          <w:rFonts w:ascii="Times New Roman" w:hAnsi="Times New Roman" w:cs="Times New Roman"/>
          <w:sz w:val="28"/>
          <w:szCs w:val="28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8E24A5">
        <w:rPr>
          <w:rFonts w:ascii="Times New Roman" w:hAnsi="Times New Roman" w:cs="Times New Roman"/>
          <w:sz w:val="28"/>
          <w:szCs w:val="28"/>
        </w:rPr>
        <w:t>, органами исполнительной власти субъектов Российской Федерации и ор</w:t>
      </w:r>
      <w:r>
        <w:rPr>
          <w:rFonts w:ascii="Times New Roman" w:hAnsi="Times New Roman" w:cs="Times New Roman"/>
          <w:sz w:val="28"/>
          <w:szCs w:val="28"/>
        </w:rPr>
        <w:t>ганами местного самоуправления.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Итоговые отчеты о результатах мониторинга федеральных государственных организаций размещению</w:t>
      </w:r>
      <w:r>
        <w:rPr>
          <w:rFonts w:ascii="Times New Roman" w:hAnsi="Times New Roman" w:cs="Times New Roman"/>
          <w:sz w:val="28"/>
          <w:szCs w:val="28"/>
        </w:rPr>
        <w:t xml:space="preserve"> в сети "Интернет" не подлежат.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8E24A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E2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4A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E24A5">
        <w:rPr>
          <w:rFonts w:ascii="Times New Roman" w:hAnsi="Times New Roman" w:cs="Times New Roman"/>
          <w:sz w:val="28"/>
          <w:szCs w:val="28"/>
        </w:rPr>
        <w:t>, представляют в органы исполнительной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итоговые отчеты.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24A5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8E24A5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организаций.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8E24A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 w:rsidRPr="008E24A5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 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A5">
        <w:rPr>
          <w:rFonts w:ascii="Times New Roman" w:hAnsi="Times New Roman" w:cs="Times New Roman"/>
          <w:b/>
          <w:sz w:val="28"/>
          <w:szCs w:val="28"/>
        </w:rPr>
        <w:t>Перечень обязательной информации о системе образования, подлежащей мониторингу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Общее образование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1. Сведения о ра</w:t>
      </w:r>
      <w:r>
        <w:rPr>
          <w:rFonts w:ascii="Times New Roman" w:hAnsi="Times New Roman" w:cs="Times New Roman"/>
          <w:sz w:val="28"/>
          <w:szCs w:val="28"/>
        </w:rPr>
        <w:t>звитии дошкольного образования: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в) кадровое обеспечение дошкольных образовательных организаций и оценка уровня заработной платы педагогических работников; 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г) материально-техническое и информационное обеспечение дошкольных образовательных организаций;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е) состояние здоровья лиц, обучающихся по программам дошкольного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lastRenderedPageBreak/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з) финансово-экономическая деятельность дошкольных образовательных организаций;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2. Сведения о развитии начального общего образования,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образования: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lastRenderedPageBreak/>
        <w:t xml:space="preserve">ж) состояние здоровья лиц, обучающихся по основным общеобразовательным программам, </w:t>
      </w:r>
      <w:proofErr w:type="spellStart"/>
      <w:r w:rsidRPr="008E24A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E24A5">
        <w:rPr>
          <w:rFonts w:ascii="Times New Roman" w:hAnsi="Times New Roman" w:cs="Times New Roman"/>
          <w:sz w:val="28"/>
          <w:szCs w:val="28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к) создание безопасных условий при организации образовательного процесса в общеобразовательных организациях. 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I. Профессиональное образование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3. Сведения о развитии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образования: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lastRenderedPageBreak/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е) учебные и </w:t>
      </w:r>
      <w:proofErr w:type="spellStart"/>
      <w:r w:rsidRPr="008E24A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8E24A5">
        <w:rPr>
          <w:rFonts w:ascii="Times New Roman" w:hAnsi="Times New Roman" w:cs="Times New Roman"/>
          <w:sz w:val="28"/>
          <w:szCs w:val="28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4. Сведения </w:t>
      </w:r>
      <w:r>
        <w:rPr>
          <w:rFonts w:ascii="Times New Roman" w:hAnsi="Times New Roman" w:cs="Times New Roman"/>
          <w:sz w:val="28"/>
          <w:szCs w:val="28"/>
        </w:rPr>
        <w:t>о развитии высшего образования: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а) уровень доступности высшего образования и численность населения, получающего высшее образование;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lastRenderedPageBreak/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е) учебные и </w:t>
      </w:r>
      <w:proofErr w:type="spellStart"/>
      <w:r w:rsidRPr="008E24A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8E24A5">
        <w:rPr>
          <w:rFonts w:ascii="Times New Roman" w:hAnsi="Times New Roman" w:cs="Times New Roman"/>
          <w:sz w:val="28"/>
          <w:szCs w:val="28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III. Дополнительн</w:t>
      </w:r>
      <w:r>
        <w:rPr>
          <w:rFonts w:ascii="Times New Roman" w:hAnsi="Times New Roman" w:cs="Times New Roman"/>
          <w:sz w:val="28"/>
          <w:szCs w:val="28"/>
        </w:rPr>
        <w:t>ое образование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5. Сведения о развитии дополнительног</w:t>
      </w:r>
      <w:r>
        <w:rPr>
          <w:rFonts w:ascii="Times New Roman" w:hAnsi="Times New Roman" w:cs="Times New Roman"/>
          <w:sz w:val="28"/>
          <w:szCs w:val="28"/>
        </w:rPr>
        <w:t>о образования детей и взрослых: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а) численность населения, обучающегося по дополнительным общеобразовательным программам;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lastRenderedPageBreak/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и) учебные и </w:t>
      </w:r>
      <w:proofErr w:type="spellStart"/>
      <w:r w:rsidRPr="008E24A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8E24A5">
        <w:rPr>
          <w:rFonts w:ascii="Times New Roman" w:hAnsi="Times New Roman" w:cs="Times New Roman"/>
          <w:sz w:val="28"/>
          <w:szCs w:val="28"/>
        </w:rPr>
        <w:t xml:space="preserve"> достижения лиц, обучающихся по программам дополнительного образования детей.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6. Сведения о развитии дополнительного профе</w:t>
      </w:r>
      <w:r>
        <w:rPr>
          <w:rFonts w:ascii="Times New Roman" w:hAnsi="Times New Roman" w:cs="Times New Roman"/>
          <w:sz w:val="28"/>
          <w:szCs w:val="28"/>
        </w:rPr>
        <w:t>ссионального образования: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а) численность населения, обучающегося по дополнительным профессиональным программам;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lastRenderedPageBreak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IV. Профессиональное обучение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7. Сведения о разви</w:t>
      </w:r>
      <w:r>
        <w:rPr>
          <w:rFonts w:ascii="Times New Roman" w:hAnsi="Times New Roman" w:cs="Times New Roman"/>
          <w:sz w:val="28"/>
          <w:szCs w:val="28"/>
        </w:rPr>
        <w:t>тии профессионального обучения: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а) численность населения, обучающегося по программам профессионального обучения;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lastRenderedPageBreak/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д) условия профессионального обучения лиц с ограниченными возможностями здоровья и инвалидов;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и) сведения о представителях работодателей, участвующих в учебном процессе.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V. Дополнительная информация о системе образования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8. Сведения об интеграции образования и науки, а т</w:t>
      </w:r>
      <w:r>
        <w:rPr>
          <w:rFonts w:ascii="Times New Roman" w:hAnsi="Times New Roman" w:cs="Times New Roman"/>
          <w:sz w:val="28"/>
          <w:szCs w:val="28"/>
        </w:rPr>
        <w:t>акже образования и сферы труда: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а) интеграция образования и науки;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9. Сведения об интеграции российского образования с мировым образовательным пространством.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lastRenderedPageBreak/>
        <w:t>10. Развитие системы оценки качества образования и информационной пр</w:t>
      </w:r>
      <w:r>
        <w:rPr>
          <w:rFonts w:ascii="Times New Roman" w:hAnsi="Times New Roman" w:cs="Times New Roman"/>
          <w:sz w:val="28"/>
          <w:szCs w:val="28"/>
        </w:rPr>
        <w:t>озрачности системы образования:</w:t>
      </w:r>
      <w:bookmarkStart w:id="0" w:name="_GoBack"/>
      <w:bookmarkEnd w:id="0"/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а) оценка деятельности системы образования гражданами;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в) развитие механизмов государственно-частного управления в системе образования;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г) развитие региональных систем оценки качества образования.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11. Сведения о создании условий социализации и самореализации молодежи (в том числе лиц, обучающихся п</w:t>
      </w:r>
      <w:r>
        <w:rPr>
          <w:rFonts w:ascii="Times New Roman" w:hAnsi="Times New Roman" w:cs="Times New Roman"/>
          <w:sz w:val="28"/>
          <w:szCs w:val="28"/>
        </w:rPr>
        <w:t>о уровням и видам образования):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а) социально-демографические характеристики и социальная интеграция;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б) ценностные ориентации молодежи и ее участие в общественных достижениях;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>в) образование и занятость молодежи;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  <w:r w:rsidRPr="008E24A5">
        <w:rPr>
          <w:rFonts w:ascii="Times New Roman" w:hAnsi="Times New Roman" w:cs="Times New Roman"/>
          <w:sz w:val="28"/>
          <w:szCs w:val="28"/>
        </w:rPr>
        <w:t xml:space="preserve"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 </w:t>
      </w:r>
    </w:p>
    <w:p w:rsidR="008E24A5" w:rsidRPr="008E24A5" w:rsidRDefault="008E24A5" w:rsidP="008E24A5">
      <w:pPr>
        <w:rPr>
          <w:rFonts w:ascii="Times New Roman" w:hAnsi="Times New Roman" w:cs="Times New Roman"/>
          <w:sz w:val="28"/>
          <w:szCs w:val="28"/>
        </w:rPr>
      </w:pPr>
    </w:p>
    <w:sectPr w:rsidR="008E24A5" w:rsidRPr="008E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A5"/>
    <w:rsid w:val="00636A82"/>
    <w:rsid w:val="007576F5"/>
    <w:rsid w:val="008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3191</Words>
  <Characters>18189</Characters>
  <Application>Microsoft Office Word</Application>
  <DocSecurity>0</DocSecurity>
  <Lines>151</Lines>
  <Paragraphs>42</Paragraphs>
  <ScaleCrop>false</ScaleCrop>
  <Company/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</cp:revision>
  <dcterms:created xsi:type="dcterms:W3CDTF">2014-03-01T07:03:00Z</dcterms:created>
  <dcterms:modified xsi:type="dcterms:W3CDTF">2014-03-01T07:07:00Z</dcterms:modified>
</cp:coreProperties>
</file>